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body>
    <w:p>
      <w:pPr>
        <w:spacing w:before="100" w:after="100" w:line="240" w:lineRule="auto"/>
        <w:rPr>
          <w:rFonts w:ascii="Segoe UI" w:cs="Segoe UI" w:eastAsia="Times New Roman" w:hAnsi="Segoe UI"/>
          <w:b/>
          <w:bCs/>
          <w:color w:val="404040"/>
          <w:sz w:val="24"/>
          <w:szCs w:val="24"/>
          <w:lang w:eastAsia="ru-RU"/>
        </w:rPr>
      </w:pPr>
    </w:p>
    <w:p>
      <w:pPr>
        <w:spacing w:before="100" w:after="100" w:line="240" w:lineRule="auto"/>
        <w:rPr>
          <w:rFonts w:ascii="Segoe UI" w:cs="Segoe UI" w:eastAsia="Times New Roman" w:hAnsi="Segoe UI"/>
          <w:b/>
          <w:bCs/>
          <w:color w:val="404040"/>
          <w:sz w:val="36"/>
          <w:szCs w:val="36"/>
          <w:lang w:eastAsia="ru-RU"/>
        </w:rPr>
      </w:pPr>
    </w:p>
    <w:p>
      <w:pPr>
        <w:spacing w:before="100" w:after="100" w:line="240" w:lineRule="auto"/>
        <w:rPr>
          <w:rFonts w:ascii="Segoe UI" w:cs="Segoe UI" w:eastAsia="Times New Roman" w:hAnsi="Segoe UI"/>
          <w:b/>
          <w:bCs/>
          <w:color w:val="404040"/>
          <w:sz w:val="36"/>
          <w:szCs w:val="36"/>
          <w:lang w:eastAsia="ru-RU"/>
        </w:rPr>
      </w:pPr>
    </w:p>
    <w:p>
      <w:pPr>
        <w:spacing w:before="100" w:after="100" w:line="240" w:lineRule="auto"/>
        <w:contextualSpacing w:val="on"/>
        <w:rPr>
          <w:rStyle w:val="Strong"/>
          <w:rFonts w:ascii="Segoe UI" w:cs="Segoe UI" w:eastAsia="Times New Roman" w:hAnsi="Segoe UI"/>
          <w:color w:val="404040"/>
          <w:sz w:val="27"/>
          <w:szCs w:val="27"/>
          <w:lang w:eastAsia="ru-RU"/>
        </w:rPr>
      </w:pPr>
      <w:r>
        <w:rPr>
          <w:rStyle w:val="Strong"/>
          <w:rFonts w:ascii="Segoe UI" w:cs="Segoe UI" w:eastAsia="Times New Roman" w:hAnsi="Segoe UI"/>
          <w:color w:val="404040"/>
          <w:sz w:val="27"/>
          <w:szCs w:val="27"/>
          <w:lang w:eastAsia="ru-RU"/>
        </w:rPr>
        <w:t xml:space="preserve">Техническое задание на разработку </w:t>
      </w:r>
      <w:r>
        <w:rPr>
          <w:rStyle w:val="Strong"/>
          <w:rFonts w:ascii="Segoe UI" w:cs="Segoe UI" w:eastAsia="Times New Roman" w:hAnsi="Segoe UI"/>
          <w:color w:val="404040"/>
          <w:sz w:val="27"/>
          <w:szCs w:val="27"/>
          <w:lang w:eastAsia="ru-RU"/>
        </w:rPr>
        <w:t>программного обеспечения</w:t>
      </w:r>
    </w:p>
    <w:p>
      <w:pPr>
        <w:spacing w:before="100" w:after="100" w:line="240" w:lineRule="auto"/>
        <w:contextualSpacing w:val="on"/>
        <w:rPr>
          <w:rFonts w:ascii="Segoe UI" w:cs="Segoe UI" w:eastAsia="Times New Roman" w:hAnsi="Segoe UI"/>
          <w:i/>
          <w:iCs/>
          <w:color w:val="404040"/>
          <w:sz w:val="24"/>
          <w:szCs w:val="24"/>
          <w:lang w:eastAsia="ru-RU"/>
        </w:rPr>
      </w:pPr>
      <w:r>
        <w:rPr>
          <w:rFonts w:ascii="Segoe UI" w:cs="Segoe UI" w:eastAsia="Times New Roman" w:hAnsi="Segoe UI"/>
          <w:i/>
          <w:iCs/>
          <w:color w:val="404040"/>
          <w:sz w:val="24"/>
          <w:szCs w:val="24"/>
          <w:lang w:eastAsia="ru-RU"/>
        </w:rPr>
        <w:t>Дата: [</w:t>
      </w:r>
      <w:r>
        <w:rPr>
          <w:rFonts w:ascii="Segoe UI" w:cs="Segoe UI" w:eastAsia="Times New Roman" w:hAnsi="Segoe UI"/>
          <w:i/>
          <w:iCs/>
          <w:color w:val="404040"/>
          <w:sz w:val="24"/>
          <w:szCs w:val="24"/>
          <w:lang w:eastAsia="ru-RU"/>
        </w:rPr>
        <w:t>Число</w:t>
      </w:r>
      <w:r>
        <w:rPr>
          <w:rFonts w:ascii="Segoe UI" w:cs="Segoe UI" w:eastAsia="Times New Roman" w:hAnsi="Segoe UI"/>
          <w:i/>
          <w:iCs/>
          <w:color w:val="404040"/>
          <w:sz w:val="24"/>
          <w:szCs w:val="24"/>
          <w:lang w:eastAsia="ru-RU"/>
        </w:rPr>
        <w:t>.М</w:t>
      </w:r>
      <w:r>
        <w:rPr>
          <w:rFonts w:ascii="Segoe UI" w:cs="Segoe UI" w:eastAsia="Times New Roman" w:hAnsi="Segoe UI"/>
          <w:i/>
          <w:iCs/>
          <w:color w:val="404040"/>
          <w:sz w:val="24"/>
          <w:szCs w:val="24"/>
          <w:lang w:eastAsia="ru-RU"/>
        </w:rPr>
        <w:t>есяц.Год</w:t>
      </w:r>
      <w:r>
        <w:rPr>
          <w:rFonts w:ascii="Segoe UI" w:cs="Segoe UI" w:eastAsia="Times New Roman" w:hAnsi="Segoe UI"/>
          <w:i/>
          <w:iCs/>
          <w:color w:val="404040"/>
          <w:sz w:val="24"/>
          <w:szCs w:val="24"/>
          <w:lang w:eastAsia="ru-RU"/>
        </w:rPr>
        <w:t>]</w:t>
      </w:r>
    </w:p>
    <w:p>
      <w:pPr>
        <w:spacing w:before="100" w:after="100" w:line="240" w:lineRule="auto"/>
        <w:rPr>
          <w:rFonts w:ascii="Segoe UI" w:cs="Segoe UI" w:hAnsi="Segoe UI"/>
          <w:color w:val="404040"/>
        </w:rPr>
      </w:pPr>
      <w:r>
        <w:rPr>
          <w:rFonts w:ascii="Segoe UI" w:cs="Segoe UI" w:eastAsia="Times New Roman" w:hAnsi="Segoe UI"/>
          <w:i/>
          <w:iCs/>
          <w:color w:val="404040"/>
          <w:sz w:val="24"/>
          <w:szCs w:val="24"/>
          <w:highlight w:val="yellow"/>
          <w:lang w:eastAsia="ru-RU"/>
        </w:rPr>
        <w:t>*</w:t>
      </w:r>
      <w:r>
        <w:rPr>
          <w:rFonts w:ascii="Segoe UI" w:cs="Segoe UI" w:hAnsi="Segoe UI"/>
          <w:color w:val="404040"/>
          <w:highlight w:val="yellow"/>
        </w:rPr>
        <w:t xml:space="preserve">Это шаблон. Заполните </w:t>
      </w:r>
      <w:r>
        <w:rPr>
          <w:rFonts w:ascii="Segoe UI" w:cs="Segoe UI" w:hAnsi="Segoe UI"/>
          <w:color w:val="404040"/>
          <w:highlight w:val="yellow"/>
        </w:rPr>
        <w:t>поля</w:t>
      </w:r>
      <w:r>
        <w:rPr>
          <w:rFonts w:ascii="Segoe UI" w:cs="Segoe UI" w:hAnsi="Segoe UI"/>
          <w:color w:val="404040"/>
          <w:highlight w:val="yellow"/>
        </w:rPr>
        <w:t xml:space="preserve"> своими данными и удалите комментарии.</w:t>
      </w:r>
    </w:p>
    <w:p>
      <w:pPr>
        <w:pStyle w:val="Heading3"/>
        <w:rPr>
          <w:rFonts w:ascii="Segoe UI" w:cs="Segoe UI" w:hAnsi="Segoe UI"/>
          <w:color w:val="404040"/>
        </w:rPr>
      </w:pPr>
    </w:p>
    <w:p>
      <w:pPr>
        <w:pStyle w:val="Heading3"/>
        <w:rPr>
          <w:rFonts w:ascii="Segoe UI" w:cs="Segoe UI" w:hAnsi="Segoe UI"/>
          <w:color w:val="404040"/>
        </w:rPr>
      </w:pPr>
    </w:p>
    <w:p>
      <w:pPr>
        <w:pStyle w:val="Heading3"/>
        <w:rPr>
          <w:rFonts w:ascii="Segoe UI" w:cs="Segoe UI" w:hAnsi="Segoe UI"/>
          <w:color w:val="404040"/>
        </w:rPr>
      </w:pPr>
      <w:bookmarkStart w:id="0" w:name="_GoBack"/>
      <w:bookmarkEnd w:id="0"/>
    </w:p>
    <w:p>
      <w:pPr>
        <w:pStyle w:val="Normal(Web)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1.1. </w:t>
      </w:r>
      <w:r>
        <w:rPr>
          <w:rStyle w:val="Strong"/>
          <w:rFonts w:ascii="Segoe UI" w:cs="Segoe UI" w:hAnsi="Segoe UI"/>
          <w:color w:val="404040"/>
        </w:rPr>
        <w:t>Наименование системы</w:t>
      </w:r>
      <w:r>
        <w:rPr>
          <w:rFonts w:ascii="Segoe UI" w:cs="Segoe UI" w:hAnsi="Segoe UI"/>
          <w:color w:val="404040"/>
        </w:rPr>
        <w:t>: [Официальное название ПО]</w:t>
      </w:r>
      <w:r>
        <w:rPr>
          <w:rFonts w:ascii="Segoe UI" w:cs="Segoe UI" w:hAnsi="Segoe UI"/>
          <w:color w:val="404040"/>
        </w:rPr>
        <w:br w:type="textWrapping"/>
      </w:r>
      <w:r>
        <w:rPr>
          <w:rFonts w:ascii="Segoe UI" w:cs="Segoe UI" w:hAnsi="Segoe UI"/>
          <w:color w:val="404040"/>
        </w:rPr>
        <w:t>1.2. </w:t>
      </w:r>
      <w:r>
        <w:rPr>
          <w:rStyle w:val="Strong"/>
          <w:rFonts w:ascii="Segoe UI" w:cs="Segoe UI" w:hAnsi="Segoe UI"/>
          <w:color w:val="404040"/>
        </w:rPr>
        <w:t>Заказчик</w:t>
      </w:r>
      <w:r>
        <w:rPr>
          <w:rFonts w:ascii="Segoe UI" w:cs="Segoe UI" w:hAnsi="Segoe UI"/>
          <w:color w:val="404040"/>
        </w:rPr>
        <w:t>: [Полное наименование организации]</w:t>
      </w:r>
      <w:r>
        <w:rPr>
          <w:rFonts w:ascii="Segoe UI" w:cs="Segoe UI" w:hAnsi="Segoe UI"/>
          <w:color w:val="404040"/>
        </w:rPr>
        <w:br w:type="textWrapping"/>
      </w:r>
      <w:r>
        <w:rPr>
          <w:rFonts w:ascii="Segoe UI" w:cs="Segoe UI" w:hAnsi="Segoe UI"/>
          <w:color w:val="404040"/>
        </w:rPr>
        <w:t>1.3. </w:t>
      </w:r>
      <w:r>
        <w:rPr>
          <w:rStyle w:val="Strong"/>
          <w:rFonts w:ascii="Segoe UI" w:cs="Segoe UI" w:hAnsi="Segoe UI"/>
          <w:color w:val="404040"/>
        </w:rPr>
        <w:t>Разработчик</w:t>
      </w:r>
      <w:r>
        <w:rPr>
          <w:rFonts w:ascii="Segoe UI" w:cs="Segoe UI" w:hAnsi="Segoe UI"/>
          <w:color w:val="404040"/>
        </w:rPr>
        <w:t>: [Наименование компании-исполнителя]</w:t>
      </w:r>
      <w:r>
        <w:rPr>
          <w:rFonts w:ascii="Segoe UI" w:cs="Segoe UI" w:hAnsi="Segoe UI"/>
          <w:color w:val="404040"/>
        </w:rPr>
        <w:br w:type="textWrapping"/>
      </w:r>
      <w:r>
        <w:rPr>
          <w:rFonts w:ascii="Segoe UI" w:cs="Segoe UI" w:hAnsi="Segoe UI"/>
          <w:color w:val="404040"/>
        </w:rPr>
        <w:t>1.4. </w:t>
      </w:r>
      <w:r>
        <w:rPr>
          <w:rStyle w:val="Strong"/>
          <w:rFonts w:ascii="Segoe UI" w:cs="Segoe UI" w:hAnsi="Segoe UI"/>
          <w:color w:val="404040"/>
        </w:rPr>
        <w:t>Основание для разработки</w:t>
      </w:r>
      <w:r>
        <w:rPr>
          <w:rFonts w:ascii="Segoe UI" w:cs="Segoe UI" w:hAnsi="Segoe UI"/>
          <w:color w:val="404040"/>
        </w:rPr>
        <w:t>: [Договор №XXX от XX.XX.XXXX]</w:t>
      </w:r>
      <w:r>
        <w:rPr>
          <w:rFonts w:ascii="Segoe UI" w:cs="Segoe UI" w:hAnsi="Segoe UI"/>
          <w:color w:val="404040"/>
        </w:rPr>
        <w:br w:type="textWrapping"/>
      </w:r>
      <w:r>
        <w:rPr>
          <w:rFonts w:ascii="Segoe UI" w:cs="Segoe UI" w:hAnsi="Segoe UI"/>
          <w:color w:val="404040"/>
        </w:rPr>
        <w:t>1.5. </w:t>
      </w:r>
      <w:r>
        <w:rPr>
          <w:rStyle w:val="Strong"/>
          <w:rFonts w:ascii="Segoe UI" w:cs="Segoe UI" w:hAnsi="Segoe UI"/>
          <w:color w:val="404040"/>
        </w:rPr>
        <w:t>Сроки разработки</w:t>
      </w:r>
      <w:r>
        <w:rPr>
          <w:rFonts w:ascii="Segoe UI" w:cs="Segoe UI" w:hAnsi="Segoe UI"/>
          <w:color w:val="404040"/>
        </w:rPr>
        <w:t>:</w:t>
      </w:r>
    </w:p>
    <w:p>
      <w:pPr>
        <w:pStyle w:val="Normal(Web)"/>
        <w:numPr>
          <w:ilvl w:val="0"/>
          <w:numId w:val="24"/>
        </w:numPr>
        <w:spacing w:before="0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Начало: XX.XX.XXXX</w:t>
      </w:r>
    </w:p>
    <w:p>
      <w:pPr>
        <w:pStyle w:val="Normal(Web)"/>
        <w:numPr>
          <w:ilvl w:val="0"/>
          <w:numId w:val="24"/>
        </w:numPr>
        <w:spacing w:before="0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Окончание: XX.XX.XXXX</w:t>
      </w:r>
    </w:p>
    <w:p>
      <w:pPr>
        <w:pStyle w:val="Heading4"/>
        <w:rPr>
          <w:rFonts w:ascii="Segoe UI" w:cs="Segoe UI" w:hAnsi="Segoe UI"/>
          <w:color w:val="404040"/>
        </w:rPr>
      </w:pPr>
      <w:r>
        <w:rPr>
          <w:rStyle w:val="Strong"/>
          <w:rFonts w:ascii="Segoe UI" w:cs="Segoe UI" w:hAnsi="Segoe UI"/>
          <w:b/>
          <w:bCs/>
          <w:color w:val="404040"/>
        </w:rPr>
        <w:t>2. Назначение и цели создания системы</w:t>
      </w:r>
    </w:p>
    <w:p>
      <w:pPr>
        <w:pStyle w:val="Normal(Web)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2.1. </w:t>
      </w:r>
      <w:r>
        <w:rPr>
          <w:rStyle w:val="Strong"/>
          <w:rFonts w:ascii="Segoe UI" w:cs="Segoe UI" w:hAnsi="Segoe UI"/>
          <w:color w:val="404040"/>
        </w:rPr>
        <w:t>Цель разработки</w:t>
      </w:r>
      <w:r>
        <w:rPr>
          <w:rFonts w:ascii="Segoe UI" w:cs="Segoe UI" w:hAnsi="Segoe UI"/>
          <w:color w:val="404040"/>
        </w:rPr>
        <w:t>:</w:t>
      </w:r>
    </w:p>
    <w:p>
      <w:pPr>
        <w:pStyle w:val="Normal(Web)"/>
        <w:numPr>
          <w:ilvl w:val="0"/>
          <w:numId w:val="25"/>
        </w:numPr>
        <w:spacing w:before="0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Автоматизация процессов [указать какие]</w:t>
      </w:r>
    </w:p>
    <w:p>
      <w:pPr>
        <w:pStyle w:val="Normal(Web)"/>
        <w:numPr>
          <w:ilvl w:val="0"/>
          <w:numId w:val="25"/>
        </w:numPr>
        <w:spacing w:before="0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Повышение эффективности [чего именно]</w:t>
      </w:r>
    </w:p>
    <w:p>
      <w:pPr>
        <w:pStyle w:val="Normal(Web)"/>
        <w:numPr>
          <w:ilvl w:val="0"/>
          <w:numId w:val="25"/>
        </w:numPr>
        <w:spacing w:before="0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Решение проблемы [описать проблему]</w:t>
      </w:r>
    </w:p>
    <w:p>
      <w:pPr>
        <w:pStyle w:val="Normal(Web)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2.2. </w:t>
      </w:r>
      <w:r>
        <w:rPr>
          <w:rStyle w:val="Strong"/>
          <w:rFonts w:ascii="Segoe UI" w:cs="Segoe UI" w:hAnsi="Segoe UI"/>
          <w:color w:val="404040"/>
        </w:rPr>
        <w:t>Целевая аудитория</w:t>
      </w:r>
      <w:r>
        <w:rPr>
          <w:rFonts w:ascii="Segoe UI" w:cs="Segoe UI" w:hAnsi="Segoe UI"/>
          <w:color w:val="404040"/>
        </w:rPr>
        <w:t>:</w:t>
      </w:r>
    </w:p>
    <w:p>
      <w:pPr>
        <w:pStyle w:val="Normal(Web)"/>
        <w:numPr>
          <w:ilvl w:val="0"/>
          <w:numId w:val="26"/>
        </w:numPr>
        <w:spacing w:before="0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Основные пользователи: [должности/роли]</w:t>
      </w:r>
    </w:p>
    <w:p>
      <w:pPr>
        <w:pStyle w:val="Normal(Web)"/>
        <w:numPr>
          <w:ilvl w:val="0"/>
          <w:numId w:val="26"/>
        </w:numPr>
        <w:spacing w:before="0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Технические специалисты: [администраторы, ИТ-отдел]</w:t>
      </w:r>
    </w:p>
    <w:p>
      <w:pPr>
        <w:pStyle w:val="Heading4"/>
        <w:rPr>
          <w:rFonts w:ascii="Segoe UI" w:cs="Segoe UI" w:hAnsi="Segoe UI"/>
          <w:color w:val="404040"/>
        </w:rPr>
      </w:pPr>
      <w:r>
        <w:rPr>
          <w:rStyle w:val="Strong"/>
          <w:rFonts w:ascii="Segoe UI" w:cs="Segoe UI" w:hAnsi="Segoe UI"/>
          <w:b/>
          <w:bCs/>
          <w:color w:val="404040"/>
        </w:rPr>
        <w:t>3. Требования к системе</w:t>
      </w:r>
    </w:p>
    <w:p>
      <w:pPr>
        <w:pStyle w:val="Heading5"/>
        <w:rPr>
          <w:rFonts w:ascii="Segoe UI" w:cs="Segoe UI" w:hAnsi="Segoe UI"/>
          <w:color w:val="404040"/>
        </w:rPr>
      </w:pPr>
      <w:r>
        <w:rPr>
          <w:rStyle w:val="Strong"/>
          <w:rFonts w:ascii="Segoe UI" w:cs="Segoe UI" w:hAnsi="Segoe UI"/>
          <w:b w:val="off"/>
          <w:bCs w:val="off"/>
          <w:color w:val="404040"/>
        </w:rPr>
        <w:t>3.1. Функциональные требования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"/>
        <w:gridCol w:w="1950"/>
        <w:gridCol w:w="3467"/>
        <w:gridCol w:w="1201"/>
      </w:tblGrid>
      <w:tr>
        <w:trPr>
          <w:tblHeader w:val="on"/>
        </w:trPr>
        <w:tc>
          <w:tcPr>
            <w:cnfStyle w:val="101000000000"/>
            <w:tcW w:w="0" w:type="auto"/>
            <w:tcBorders>
              <w:bottom w:val="single" w:color="auto" w:sz="4" w:space="0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Segoe UI" w:cs="Segoe UI" w:hAnsi="Segoe UI"/>
                <w:b/>
                <w:bCs/>
                <w:color w:val="404040"/>
                <w:sz w:val="24"/>
                <w:szCs w:val="24"/>
              </w:rPr>
            </w:pPr>
            <w:r>
              <w:rPr>
                <w:rFonts w:ascii="Segoe UI" w:cs="Segoe UI" w:hAnsi="Segoe UI"/>
                <w:b/>
                <w:bCs/>
                <w:color w:val="404040"/>
              </w:rPr>
              <w:t>№</w:t>
            </w:r>
          </w:p>
        </w:tc>
        <w:tc>
          <w:tcPr>
            <w:cnfStyle w:val="100000000000"/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Segoe UI" w:cs="Segoe UI" w:hAnsi="Segoe UI"/>
                <w:b/>
                <w:bCs/>
                <w:color w:val="404040"/>
                <w:sz w:val="24"/>
                <w:szCs w:val="24"/>
              </w:rPr>
            </w:pPr>
            <w:r>
              <w:rPr>
                <w:rFonts w:ascii="Segoe UI" w:cs="Segoe UI" w:hAnsi="Segoe UI"/>
                <w:b/>
                <w:bCs/>
                <w:color w:val="404040"/>
              </w:rPr>
              <w:t>Модуль/Функция</w:t>
            </w:r>
          </w:p>
        </w:tc>
        <w:tc>
          <w:tcPr>
            <w:cnfStyle w:val="100000000000"/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Segoe UI" w:cs="Segoe UI" w:hAnsi="Segoe UI"/>
                <w:b/>
                <w:bCs/>
                <w:color w:val="404040"/>
                <w:sz w:val="24"/>
                <w:szCs w:val="24"/>
              </w:rPr>
            </w:pPr>
            <w:r>
              <w:rPr>
                <w:rFonts w:ascii="Segoe UI" w:cs="Segoe UI" w:hAnsi="Segoe UI"/>
                <w:b/>
                <w:bCs/>
                <w:color w:val="404040"/>
              </w:rPr>
              <w:t>Описание</w:t>
            </w:r>
          </w:p>
        </w:tc>
        <w:tc>
          <w:tcPr>
            <w:cnfStyle w:val="100000000000"/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Segoe UI" w:cs="Segoe UI" w:hAnsi="Segoe UI"/>
                <w:b/>
                <w:bCs/>
                <w:color w:val="404040"/>
                <w:sz w:val="24"/>
                <w:szCs w:val="24"/>
              </w:rPr>
            </w:pPr>
            <w:r>
              <w:rPr>
                <w:rFonts w:ascii="Segoe UI" w:cs="Segoe UI" w:hAnsi="Segoe UI"/>
                <w:b/>
                <w:bCs/>
                <w:color w:val="404040"/>
              </w:rPr>
              <w:t>Приоритет</w:t>
            </w:r>
          </w:p>
        </w:tc>
      </w:tr>
      <w:tr>
        <w:trPr/>
        <w:tc>
          <w:tcPr>
            <w:cnfStyle w:val="001000100000"/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Segoe UI" w:cs="Segoe UI" w:hAnsi="Segoe UI"/>
                <w:color w:val="404040"/>
                <w:sz w:val="24"/>
                <w:szCs w:val="24"/>
              </w:rPr>
            </w:pPr>
            <w:r>
              <w:rPr>
                <w:rFonts w:ascii="Segoe UI" w:cs="Segoe UI" w:hAnsi="Segoe UI"/>
                <w:color w:val="404040"/>
              </w:rPr>
              <w:t>1</w:t>
            </w:r>
          </w:p>
        </w:tc>
        <w:tc>
          <w:tcPr>
            <w:cnfStyle w:val="000000100000"/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egoe UI" w:cs="Segoe UI" w:hAnsi="Segoe UI"/>
                <w:color w:val="404040"/>
                <w:sz w:val="24"/>
                <w:szCs w:val="24"/>
              </w:rPr>
            </w:pPr>
            <w:r>
              <w:rPr>
                <w:rFonts w:ascii="Segoe UI" w:cs="Segoe UI" w:hAnsi="Segoe UI"/>
                <w:color w:val="404040"/>
              </w:rPr>
              <w:t>Авторизация</w:t>
            </w:r>
          </w:p>
        </w:tc>
        <w:tc>
          <w:tcPr>
            <w:cnfStyle w:val="000000100000"/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egoe UI" w:cs="Segoe UI" w:hAnsi="Segoe UI"/>
                <w:color w:val="404040"/>
                <w:sz w:val="24"/>
                <w:szCs w:val="24"/>
              </w:rPr>
            </w:pPr>
            <w:r>
              <w:rPr>
                <w:rFonts w:ascii="Segoe UI" w:cs="Segoe UI" w:hAnsi="Segoe UI"/>
                <w:color w:val="404040"/>
              </w:rPr>
              <w:t>Многофакторная аутентификация</w:t>
            </w:r>
          </w:p>
        </w:tc>
        <w:tc>
          <w:tcPr>
            <w:cnfStyle w:val="000000100000"/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egoe UI" w:cs="Segoe UI" w:hAnsi="Segoe UI"/>
                <w:color w:val="404040"/>
                <w:sz w:val="24"/>
                <w:szCs w:val="24"/>
              </w:rPr>
            </w:pPr>
            <w:r>
              <w:rPr>
                <w:rFonts w:ascii="Segoe UI" w:cs="Segoe UI" w:hAnsi="Segoe UI"/>
                <w:color w:val="404040"/>
              </w:rPr>
              <w:t>Высокий</w:t>
            </w:r>
          </w:p>
        </w:tc>
      </w:tr>
      <w:tr>
        <w:trPr/>
        <w:tc>
          <w:tcPr>
            <w:cnfStyle w:val="001000010000"/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Segoe UI" w:cs="Segoe UI" w:hAnsi="Segoe UI"/>
                <w:color w:val="404040"/>
                <w:sz w:val="24"/>
                <w:szCs w:val="24"/>
              </w:rPr>
            </w:pPr>
            <w:r>
              <w:rPr>
                <w:rFonts w:ascii="Segoe UI" w:cs="Segoe UI" w:hAnsi="Segoe UI"/>
                <w:color w:val="404040"/>
              </w:rPr>
              <w:t>2</w:t>
            </w:r>
          </w:p>
        </w:tc>
        <w:tc>
          <w:tcPr>
            <w:cnfStyle w:val="000000010000"/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egoe UI" w:cs="Segoe UI" w:hAnsi="Segoe UI"/>
                <w:color w:val="404040"/>
                <w:sz w:val="24"/>
                <w:szCs w:val="24"/>
              </w:rPr>
            </w:pPr>
            <w:r>
              <w:rPr>
                <w:rFonts w:ascii="Segoe UI" w:cs="Segoe UI" w:hAnsi="Segoe UI"/>
                <w:color w:val="404040"/>
              </w:rPr>
              <w:t>[Название модуля]</w:t>
            </w:r>
          </w:p>
        </w:tc>
        <w:tc>
          <w:tcPr>
            <w:cnfStyle w:val="000000010000"/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egoe UI" w:cs="Segoe UI" w:hAnsi="Segoe UI"/>
                <w:color w:val="404040"/>
                <w:sz w:val="24"/>
                <w:szCs w:val="24"/>
              </w:rPr>
            </w:pPr>
            <w:r>
              <w:rPr>
                <w:rFonts w:ascii="Segoe UI" w:cs="Segoe UI" w:hAnsi="Segoe UI"/>
                <w:color w:val="404040"/>
              </w:rPr>
              <w:t>[Подробное описание]</w:t>
            </w:r>
          </w:p>
        </w:tc>
        <w:tc>
          <w:tcPr>
            <w:cnfStyle w:val="000000010000"/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egoe UI" w:cs="Segoe UI" w:hAnsi="Segoe UI"/>
                <w:color w:val="404040"/>
                <w:sz w:val="24"/>
                <w:szCs w:val="24"/>
              </w:rPr>
            </w:pPr>
            <w:r>
              <w:rPr>
                <w:rFonts w:ascii="Segoe UI" w:cs="Segoe UI" w:hAnsi="Segoe UI"/>
                <w:color w:val="404040"/>
              </w:rPr>
              <w:t>[Средний]</w:t>
            </w:r>
          </w:p>
        </w:tc>
      </w:tr>
    </w:tbl>
    <w:p>
      <w:pPr>
        <w:pStyle w:val="Heading5"/>
        <w:rPr>
          <w:rFonts w:ascii="Segoe UI" w:cs="Segoe UI" w:hAnsi="Segoe UI"/>
          <w:color w:val="404040"/>
        </w:rPr>
      </w:pPr>
      <w:r>
        <w:rPr>
          <w:rStyle w:val="Strong"/>
          <w:rFonts w:ascii="Segoe UI" w:cs="Segoe UI" w:hAnsi="Segoe UI"/>
          <w:b w:val="off"/>
          <w:bCs w:val="off"/>
          <w:color w:val="404040"/>
        </w:rPr>
        <w:t>3.2. Нефункциональные требования</w:t>
      </w:r>
    </w:p>
    <w:p>
      <w:pPr>
        <w:pStyle w:val="Normal(Web)"/>
        <w:numPr>
          <w:ilvl w:val="0"/>
          <w:numId w:val="27"/>
        </w:numPr>
        <w:spacing w:before="0" w:after="60"/>
        <w:rPr>
          <w:rFonts w:ascii="Segoe UI" w:cs="Segoe UI" w:hAnsi="Segoe UI"/>
          <w:color w:val="404040"/>
        </w:rPr>
      </w:pPr>
      <w:r>
        <w:rPr>
          <w:rStyle w:val="Strong"/>
          <w:rFonts w:ascii="Segoe UI" w:cs="Segoe UI" w:hAnsi="Segoe UI"/>
          <w:color w:val="404040"/>
        </w:rPr>
        <w:t>Производительность</w:t>
      </w:r>
      <w:r>
        <w:rPr>
          <w:rFonts w:ascii="Segoe UI" w:cs="Segoe UI" w:hAnsi="Segoe UI"/>
          <w:color w:val="404040"/>
        </w:rPr>
        <w:t>:</w:t>
      </w:r>
    </w:p>
    <w:p>
      <w:pPr>
        <w:pStyle w:val="Normal(Web)"/>
        <w:numPr>
          <w:ilvl w:val="1"/>
          <w:numId w:val="27"/>
        </w:numPr>
        <w:spacing w:before="0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Время отклика ≤ 1 сек для 95% запросов</w:t>
      </w:r>
    </w:p>
    <w:p>
      <w:pPr>
        <w:pStyle w:val="Normal(Web)"/>
        <w:numPr>
          <w:ilvl w:val="1"/>
          <w:numId w:val="27"/>
        </w:numPr>
        <w:spacing w:before="0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Поддержка 1000 одновременных пользователей</w:t>
      </w:r>
    </w:p>
    <w:p>
      <w:pPr>
        <w:pStyle w:val="Normal(Web)"/>
        <w:numPr>
          <w:ilvl w:val="0"/>
          <w:numId w:val="27"/>
        </w:numPr>
        <w:spacing w:before="0" w:after="60"/>
        <w:rPr>
          <w:rFonts w:ascii="Segoe UI" w:cs="Segoe UI" w:hAnsi="Segoe UI"/>
          <w:color w:val="404040"/>
        </w:rPr>
      </w:pPr>
      <w:r>
        <w:rPr>
          <w:rStyle w:val="Strong"/>
          <w:rFonts w:ascii="Segoe UI" w:cs="Segoe UI" w:hAnsi="Segoe UI"/>
          <w:color w:val="404040"/>
        </w:rPr>
        <w:t>Безопасность</w:t>
      </w:r>
      <w:r>
        <w:rPr>
          <w:rFonts w:ascii="Segoe UI" w:cs="Segoe UI" w:hAnsi="Segoe UI"/>
          <w:color w:val="404040"/>
        </w:rPr>
        <w:t>:</w:t>
      </w:r>
    </w:p>
    <w:p>
      <w:pPr>
        <w:pStyle w:val="Normal(Web)"/>
        <w:numPr>
          <w:ilvl w:val="1"/>
          <w:numId w:val="27"/>
        </w:numPr>
        <w:spacing w:before="0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 xml:space="preserve">Соответствие ГОСТ </w:t>
      </w:r>
      <w:r>
        <w:rPr>
          <w:rFonts w:ascii="Segoe UI" w:cs="Segoe UI" w:hAnsi="Segoe UI"/>
          <w:color w:val="404040"/>
        </w:rPr>
        <w:t>Р</w:t>
      </w:r>
      <w:r>
        <w:rPr>
          <w:rFonts w:ascii="Segoe UI" w:cs="Segoe UI" w:hAnsi="Segoe UI"/>
          <w:color w:val="404040"/>
        </w:rPr>
        <w:t xml:space="preserve"> 57580.1-2017</w:t>
      </w:r>
    </w:p>
    <w:p>
      <w:pPr>
        <w:pStyle w:val="Normal(Web)"/>
        <w:numPr>
          <w:ilvl w:val="1"/>
          <w:numId w:val="27"/>
        </w:numPr>
        <w:spacing w:before="0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Шифрование данных AES-256</w:t>
      </w:r>
    </w:p>
    <w:p>
      <w:pPr>
        <w:pStyle w:val="Normal(Web)"/>
        <w:numPr>
          <w:ilvl w:val="0"/>
          <w:numId w:val="27"/>
        </w:numPr>
        <w:spacing w:before="0" w:after="60"/>
        <w:rPr>
          <w:rFonts w:ascii="Segoe UI" w:cs="Segoe UI" w:hAnsi="Segoe UI"/>
          <w:color w:val="404040"/>
        </w:rPr>
      </w:pPr>
      <w:r>
        <w:rPr>
          <w:rStyle w:val="Strong"/>
          <w:rFonts w:ascii="Segoe UI" w:cs="Segoe UI" w:hAnsi="Segoe UI"/>
          <w:color w:val="404040"/>
        </w:rPr>
        <w:t>Масштабируемость</w:t>
      </w:r>
      <w:r>
        <w:rPr>
          <w:rFonts w:ascii="Segoe UI" w:cs="Segoe UI" w:hAnsi="Segoe UI"/>
          <w:color w:val="404040"/>
        </w:rPr>
        <w:t>:</w:t>
      </w:r>
    </w:p>
    <w:p>
      <w:pPr>
        <w:pStyle w:val="Normal(Web)"/>
        <w:numPr>
          <w:ilvl w:val="1"/>
          <w:numId w:val="27"/>
        </w:numPr>
        <w:spacing w:before="0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Возможность увеличения мощности без изменения архитектуры</w:t>
      </w:r>
    </w:p>
    <w:p>
      <w:pPr>
        <w:pStyle w:val="Heading4"/>
        <w:rPr>
          <w:rFonts w:ascii="Segoe UI" w:cs="Segoe UI" w:hAnsi="Segoe UI"/>
          <w:color w:val="404040"/>
        </w:rPr>
      </w:pPr>
      <w:r>
        <w:rPr>
          <w:rStyle w:val="Strong"/>
          <w:rFonts w:ascii="Segoe UI" w:cs="Segoe UI" w:hAnsi="Segoe UI"/>
          <w:b/>
          <w:bCs/>
          <w:color w:val="404040"/>
        </w:rPr>
        <w:t>4. Технические характеристики</w:t>
      </w:r>
    </w:p>
    <w:p>
      <w:pPr>
        <w:pStyle w:val="Normal(Web)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4.1. </w:t>
      </w:r>
      <w:r>
        <w:rPr>
          <w:rStyle w:val="Strong"/>
          <w:rFonts w:ascii="Segoe UI" w:cs="Segoe UI" w:hAnsi="Segoe UI"/>
          <w:color w:val="404040"/>
        </w:rPr>
        <w:t>Архитектура системы</w:t>
      </w:r>
      <w:r>
        <w:rPr>
          <w:rFonts w:ascii="Segoe UI" w:cs="Segoe UI" w:hAnsi="Segoe UI"/>
          <w:color w:val="404040"/>
        </w:rPr>
        <w:t>:</w:t>
      </w:r>
    </w:p>
    <w:p>
      <w:pPr>
        <w:pStyle w:val="Normal(Web)"/>
        <w:numPr>
          <w:ilvl w:val="0"/>
          <w:numId w:val="28"/>
        </w:numPr>
        <w:spacing w:before="0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Клиент-серверная (3-х уровневая)</w:t>
      </w:r>
    </w:p>
    <w:p>
      <w:pPr>
        <w:pStyle w:val="Normal(Web)"/>
        <w:numPr>
          <w:ilvl w:val="0"/>
          <w:numId w:val="28"/>
        </w:numPr>
        <w:spacing w:before="0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Микросервисная</w:t>
      </w:r>
      <w:r>
        <w:rPr>
          <w:rFonts w:ascii="Segoe UI" w:cs="Segoe UI" w:hAnsi="Segoe UI"/>
          <w:color w:val="404040"/>
        </w:rPr>
        <w:t xml:space="preserve"> архитектура</w:t>
      </w:r>
    </w:p>
    <w:p>
      <w:pPr>
        <w:pStyle w:val="Normal(Web)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4.2. </w:t>
      </w:r>
      <w:r>
        <w:rPr>
          <w:rStyle w:val="Strong"/>
          <w:rFonts w:ascii="Segoe UI" w:cs="Segoe UI" w:hAnsi="Segoe UI"/>
          <w:color w:val="404040"/>
        </w:rPr>
        <w:t>Технологический стек</w:t>
      </w:r>
      <w:r>
        <w:rPr>
          <w:rFonts w:ascii="Segoe UI" w:cs="Segoe UI" w:hAnsi="Segoe UI"/>
          <w:color w:val="404040"/>
        </w:rPr>
        <w:t>:</w:t>
      </w:r>
    </w:p>
    <w:p>
      <w:pPr>
        <w:pStyle w:val="Normal(Web)"/>
        <w:numPr>
          <w:ilvl w:val="0"/>
          <w:numId w:val="29"/>
        </w:numPr>
        <w:spacing w:before="0"/>
        <w:rPr>
          <w:rFonts w:ascii="Segoe UI" w:cs="Segoe UI" w:hAnsi="Segoe UI"/>
          <w:color w:val="404040"/>
        </w:rPr>
      </w:pPr>
      <w:r>
        <w:rPr>
          <w:rStyle w:val="Strong"/>
          <w:rFonts w:ascii="Segoe UI" w:cs="Segoe UI" w:hAnsi="Segoe UI"/>
          <w:color w:val="404040"/>
        </w:rPr>
        <w:t>Frontend</w:t>
      </w:r>
      <w:r>
        <w:rPr>
          <w:rFonts w:ascii="Segoe UI" w:cs="Segoe UI" w:hAnsi="Segoe UI"/>
          <w:color w:val="404040"/>
        </w:rPr>
        <w:t>: React.js 18+</w:t>
      </w:r>
    </w:p>
    <w:p>
      <w:pPr>
        <w:pStyle w:val="Normal(Web)"/>
        <w:numPr>
          <w:ilvl w:val="0"/>
          <w:numId w:val="29"/>
        </w:numPr>
        <w:spacing w:before="0"/>
        <w:rPr>
          <w:rFonts w:ascii="Segoe UI" w:cs="Segoe UI" w:hAnsi="Segoe UI"/>
          <w:color w:val="404040"/>
        </w:rPr>
      </w:pPr>
      <w:r>
        <w:rPr>
          <w:rStyle w:val="Strong"/>
          <w:rFonts w:ascii="Segoe UI" w:cs="Segoe UI" w:hAnsi="Segoe UI"/>
          <w:color w:val="404040"/>
        </w:rPr>
        <w:t>Backend</w:t>
      </w:r>
      <w:r>
        <w:rPr>
          <w:rFonts w:ascii="Segoe UI" w:cs="Segoe UI" w:hAnsi="Segoe UI"/>
          <w:color w:val="404040"/>
        </w:rPr>
        <w:t xml:space="preserve">: </w:t>
      </w:r>
      <w:r>
        <w:rPr>
          <w:rFonts w:ascii="Segoe UI" w:cs="Segoe UI" w:hAnsi="Segoe UI"/>
          <w:color w:val="404040"/>
        </w:rPr>
        <w:t>Java</w:t>
      </w:r>
      <w:r>
        <w:rPr>
          <w:rFonts w:ascii="Segoe UI" w:cs="Segoe UI" w:hAnsi="Segoe UI"/>
          <w:color w:val="404040"/>
        </w:rPr>
        <w:t xml:space="preserve"> </w:t>
      </w:r>
      <w:r>
        <w:rPr>
          <w:rFonts w:ascii="Segoe UI" w:cs="Segoe UI" w:hAnsi="Segoe UI"/>
          <w:color w:val="404040"/>
        </w:rPr>
        <w:t>Spring</w:t>
      </w:r>
      <w:r>
        <w:rPr>
          <w:rFonts w:ascii="Segoe UI" w:cs="Segoe UI" w:hAnsi="Segoe UI"/>
          <w:color w:val="404040"/>
        </w:rPr>
        <w:t xml:space="preserve"> </w:t>
      </w:r>
      <w:r>
        <w:rPr>
          <w:rFonts w:ascii="Segoe UI" w:cs="Segoe UI" w:hAnsi="Segoe UI"/>
          <w:color w:val="404040"/>
        </w:rPr>
        <w:t>Boot</w:t>
      </w:r>
      <w:r>
        <w:rPr>
          <w:rFonts w:ascii="Segoe UI" w:cs="Segoe UI" w:hAnsi="Segoe UI"/>
          <w:color w:val="404040"/>
        </w:rPr>
        <w:t xml:space="preserve"> 3.0</w:t>
      </w:r>
    </w:p>
    <w:p>
      <w:pPr>
        <w:pStyle w:val="Normal(Web)"/>
        <w:numPr>
          <w:ilvl w:val="0"/>
          <w:numId w:val="29"/>
        </w:numPr>
        <w:spacing w:before="0"/>
        <w:rPr>
          <w:rFonts w:ascii="Segoe UI" w:cs="Segoe UI" w:hAnsi="Segoe UI"/>
          <w:color w:val="404040"/>
        </w:rPr>
      </w:pPr>
      <w:r>
        <w:rPr>
          <w:rStyle w:val="Strong"/>
          <w:rFonts w:ascii="Segoe UI" w:cs="Segoe UI" w:hAnsi="Segoe UI"/>
          <w:color w:val="404040"/>
        </w:rPr>
        <w:t>БД</w:t>
      </w:r>
      <w:r>
        <w:rPr>
          <w:rFonts w:ascii="Segoe UI" w:cs="Segoe UI" w:hAnsi="Segoe UI"/>
          <w:color w:val="404040"/>
        </w:rPr>
        <w:t xml:space="preserve">: </w:t>
      </w:r>
      <w:r>
        <w:rPr>
          <w:rFonts w:ascii="Segoe UI" w:cs="Segoe UI" w:hAnsi="Segoe UI"/>
          <w:color w:val="404040"/>
        </w:rPr>
        <w:t>PostgreSQL</w:t>
      </w:r>
      <w:r>
        <w:rPr>
          <w:rFonts w:ascii="Segoe UI" w:cs="Segoe UI" w:hAnsi="Segoe UI"/>
          <w:color w:val="404040"/>
        </w:rPr>
        <w:t xml:space="preserve"> 15</w:t>
      </w:r>
    </w:p>
    <w:p>
      <w:pPr>
        <w:pStyle w:val="Normal(Web)"/>
        <w:numPr>
          <w:ilvl w:val="0"/>
          <w:numId w:val="29"/>
        </w:numPr>
        <w:spacing w:before="0"/>
        <w:rPr>
          <w:rFonts w:ascii="Segoe UI" w:cs="Segoe UI" w:hAnsi="Segoe UI"/>
          <w:color w:val="404040"/>
        </w:rPr>
      </w:pPr>
      <w:r>
        <w:rPr>
          <w:rStyle w:val="Strong"/>
          <w:rFonts w:ascii="Segoe UI" w:cs="Segoe UI" w:hAnsi="Segoe UI"/>
          <w:color w:val="404040"/>
        </w:rPr>
        <w:t>CI/CD</w:t>
      </w:r>
      <w:r>
        <w:rPr>
          <w:rFonts w:ascii="Segoe UI" w:cs="Segoe UI" w:hAnsi="Segoe UI"/>
          <w:color w:val="404040"/>
        </w:rPr>
        <w:t xml:space="preserve">: </w:t>
      </w:r>
      <w:r>
        <w:rPr>
          <w:rFonts w:ascii="Segoe UI" w:cs="Segoe UI" w:hAnsi="Segoe UI"/>
          <w:color w:val="404040"/>
        </w:rPr>
        <w:t>GitLab</w:t>
      </w:r>
      <w:r>
        <w:rPr>
          <w:rFonts w:ascii="Segoe UI" w:cs="Segoe UI" w:hAnsi="Segoe UI"/>
          <w:color w:val="404040"/>
        </w:rPr>
        <w:t xml:space="preserve"> CI/CD</w:t>
      </w:r>
    </w:p>
    <w:p>
      <w:pPr>
        <w:pStyle w:val="Normal(Web)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4.3. </w:t>
      </w:r>
      <w:r>
        <w:rPr>
          <w:rStyle w:val="Strong"/>
          <w:rFonts w:ascii="Segoe UI" w:cs="Segoe UI" w:hAnsi="Segoe UI"/>
          <w:color w:val="404040"/>
        </w:rPr>
        <w:t>Интеграции</w:t>
      </w:r>
      <w:r>
        <w:rPr>
          <w:rFonts w:ascii="Segoe UI" w:cs="Segoe UI" w:hAnsi="Segoe UI"/>
          <w:color w:val="404040"/>
        </w:rPr>
        <w:t>:</w:t>
      </w:r>
    </w:p>
    <w:p>
      <w:pPr>
        <w:pStyle w:val="Normal(Web)"/>
        <w:numPr>
          <w:ilvl w:val="0"/>
          <w:numId w:val="30"/>
        </w:numPr>
        <w:spacing w:before="0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1С</w:t>
      </w:r>
      <w:r>
        <w:rPr>
          <w:rFonts w:ascii="Segoe UI" w:cs="Segoe UI" w:hAnsi="Segoe UI"/>
          <w:color w:val="404040"/>
        </w:rPr>
        <w:t>:П</w:t>
      </w:r>
      <w:r>
        <w:rPr>
          <w:rFonts w:ascii="Segoe UI" w:cs="Segoe UI" w:hAnsi="Segoe UI"/>
          <w:color w:val="404040"/>
        </w:rPr>
        <w:t>редприятие 8.3</w:t>
      </w:r>
    </w:p>
    <w:p>
      <w:pPr>
        <w:pStyle w:val="Normal(Web)"/>
        <w:numPr>
          <w:ilvl w:val="0"/>
          <w:numId w:val="30"/>
        </w:numPr>
        <w:spacing w:before="0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CRM система (Bitrix24)</w:t>
      </w:r>
    </w:p>
    <w:p>
      <w:pPr>
        <w:pStyle w:val="Normal(Web)"/>
        <w:numPr>
          <w:ilvl w:val="0"/>
          <w:numId w:val="30"/>
        </w:numPr>
        <w:spacing w:before="0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Платежные шлюзы (Сбербанк, Тинькофф)</w:t>
      </w:r>
    </w:p>
    <w:p>
      <w:pPr>
        <w:pStyle w:val="Heading4"/>
        <w:rPr>
          <w:rFonts w:ascii="Segoe UI" w:cs="Segoe UI" w:hAnsi="Segoe UI"/>
          <w:color w:val="404040"/>
        </w:rPr>
      </w:pPr>
      <w:r>
        <w:rPr>
          <w:rStyle w:val="Strong"/>
          <w:rFonts w:ascii="Segoe UI" w:cs="Segoe UI" w:hAnsi="Segoe UI"/>
          <w:b/>
          <w:bCs/>
          <w:color w:val="404040"/>
        </w:rPr>
        <w:t>5. Интерфейсы</w:t>
      </w:r>
    </w:p>
    <w:p>
      <w:pPr>
        <w:pStyle w:val="Normal(Web)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5.1. </w:t>
      </w:r>
      <w:r>
        <w:rPr>
          <w:rStyle w:val="Strong"/>
          <w:rFonts w:ascii="Segoe UI" w:cs="Segoe UI" w:hAnsi="Segoe UI"/>
          <w:color w:val="404040"/>
        </w:rPr>
        <w:t>Пользовательский интерфейс</w:t>
      </w:r>
      <w:r>
        <w:rPr>
          <w:rFonts w:ascii="Segoe UI" w:cs="Segoe UI" w:hAnsi="Segoe UI"/>
          <w:color w:val="404040"/>
        </w:rPr>
        <w:t>:</w:t>
      </w:r>
    </w:p>
    <w:p>
      <w:pPr>
        <w:pStyle w:val="Normal(Web)"/>
        <w:numPr>
          <w:ilvl w:val="0"/>
          <w:numId w:val="31"/>
        </w:numPr>
        <w:spacing w:before="0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Адаптивный веб-интерфейс</w:t>
      </w:r>
    </w:p>
    <w:p>
      <w:pPr>
        <w:pStyle w:val="Normal(Web)"/>
        <w:numPr>
          <w:ilvl w:val="0"/>
          <w:numId w:val="31"/>
        </w:numPr>
        <w:spacing w:before="0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Мобильное приложение (</w:t>
      </w:r>
      <w:r>
        <w:rPr>
          <w:rFonts w:ascii="Segoe UI" w:cs="Segoe UI" w:hAnsi="Segoe UI"/>
          <w:color w:val="404040"/>
        </w:rPr>
        <w:t>iOS</w:t>
      </w:r>
      <w:r>
        <w:rPr>
          <w:rFonts w:ascii="Segoe UI" w:cs="Segoe UI" w:hAnsi="Segoe UI"/>
          <w:color w:val="404040"/>
        </w:rPr>
        <w:t>/</w:t>
      </w:r>
      <w:r>
        <w:rPr>
          <w:rFonts w:ascii="Segoe UI" w:cs="Segoe UI" w:hAnsi="Segoe UI"/>
          <w:color w:val="404040"/>
        </w:rPr>
        <w:t>Android</w:t>
      </w:r>
      <w:r>
        <w:rPr>
          <w:rFonts w:ascii="Segoe UI" w:cs="Segoe UI" w:hAnsi="Segoe UI"/>
          <w:color w:val="404040"/>
        </w:rPr>
        <w:t>)</w:t>
      </w:r>
    </w:p>
    <w:p>
      <w:pPr>
        <w:pStyle w:val="Normal(Web)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5.2. </w:t>
      </w:r>
      <w:r>
        <w:rPr>
          <w:rStyle w:val="Strong"/>
          <w:rFonts w:ascii="Segoe UI" w:cs="Segoe UI" w:hAnsi="Segoe UI"/>
          <w:color w:val="404040"/>
        </w:rPr>
        <w:t>Программные интерфейсы</w:t>
      </w:r>
      <w:r>
        <w:rPr>
          <w:rFonts w:ascii="Segoe UI" w:cs="Segoe UI" w:hAnsi="Segoe UI"/>
          <w:color w:val="404040"/>
        </w:rPr>
        <w:t>:</w:t>
      </w:r>
    </w:p>
    <w:p>
      <w:pPr>
        <w:pStyle w:val="Normal(Web)"/>
        <w:numPr>
          <w:ilvl w:val="0"/>
          <w:numId w:val="32"/>
        </w:numPr>
        <w:spacing w:before="0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 xml:space="preserve">REST API (документация </w:t>
      </w:r>
      <w:r>
        <w:rPr>
          <w:rFonts w:ascii="Segoe UI" w:cs="Segoe UI" w:hAnsi="Segoe UI"/>
          <w:color w:val="404040"/>
        </w:rPr>
        <w:t>Swagger</w:t>
      </w:r>
      <w:r>
        <w:rPr>
          <w:rFonts w:ascii="Segoe UI" w:cs="Segoe UI" w:hAnsi="Segoe UI"/>
          <w:color w:val="404040"/>
        </w:rPr>
        <w:t>)</w:t>
      </w:r>
    </w:p>
    <w:p>
      <w:pPr>
        <w:pStyle w:val="Normal(Web)"/>
        <w:numPr>
          <w:ilvl w:val="0"/>
          <w:numId w:val="32"/>
        </w:numPr>
        <w:spacing w:before="0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WebSocket</w:t>
      </w:r>
      <w:r>
        <w:rPr>
          <w:rFonts w:ascii="Segoe UI" w:cs="Segoe UI" w:hAnsi="Segoe UI"/>
          <w:color w:val="404040"/>
        </w:rPr>
        <w:t xml:space="preserve"> для реального времени</w:t>
      </w:r>
    </w:p>
    <w:p>
      <w:pPr>
        <w:pStyle w:val="Heading4"/>
        <w:rPr>
          <w:rFonts w:ascii="Segoe UI" w:cs="Segoe UI" w:hAnsi="Segoe UI"/>
          <w:color w:val="404040"/>
        </w:rPr>
      </w:pPr>
      <w:r>
        <w:rPr>
          <w:rStyle w:val="Strong"/>
          <w:rFonts w:ascii="Segoe UI" w:cs="Segoe UI" w:hAnsi="Segoe UI"/>
          <w:b/>
          <w:bCs/>
          <w:color w:val="404040"/>
        </w:rPr>
        <w:t>6. Этапы разработки</w:t>
      </w:r>
    </w:p>
    <w:p>
      <w:pPr>
        <w:pStyle w:val="Normal(Web)"/>
        <w:numPr>
          <w:ilvl w:val="0"/>
          <w:numId w:val="33"/>
        </w:numPr>
        <w:spacing w:before="0"/>
        <w:rPr>
          <w:rFonts w:ascii="Segoe UI" w:cs="Segoe UI" w:hAnsi="Segoe UI"/>
          <w:color w:val="404040"/>
        </w:rPr>
      </w:pPr>
      <w:r>
        <w:rPr>
          <w:rStyle w:val="Strong"/>
          <w:rFonts w:ascii="Segoe UI" w:cs="Segoe UI" w:hAnsi="Segoe UI"/>
          <w:color w:val="404040"/>
        </w:rPr>
        <w:t>Анализ требований</w:t>
      </w:r>
      <w:r>
        <w:rPr>
          <w:rFonts w:ascii="Segoe UI" w:cs="Segoe UI" w:hAnsi="Segoe UI"/>
          <w:color w:val="404040"/>
        </w:rPr>
        <w:t> (XX дней)</w:t>
      </w:r>
    </w:p>
    <w:p>
      <w:pPr>
        <w:pStyle w:val="Normal(Web)"/>
        <w:numPr>
          <w:ilvl w:val="0"/>
          <w:numId w:val="33"/>
        </w:numPr>
        <w:spacing w:before="0"/>
        <w:rPr>
          <w:rFonts w:ascii="Segoe UI" w:cs="Segoe UI" w:hAnsi="Segoe UI"/>
          <w:color w:val="404040"/>
        </w:rPr>
      </w:pPr>
      <w:r>
        <w:rPr>
          <w:rStyle w:val="Strong"/>
          <w:rFonts w:ascii="Segoe UI" w:cs="Segoe UI" w:hAnsi="Segoe UI"/>
          <w:color w:val="404040"/>
        </w:rPr>
        <w:t>Проектирование архитектуры</w:t>
      </w:r>
      <w:r>
        <w:rPr>
          <w:rFonts w:ascii="Segoe UI" w:cs="Segoe UI" w:hAnsi="Segoe UI"/>
          <w:color w:val="404040"/>
        </w:rPr>
        <w:t> (XX дней)</w:t>
      </w:r>
    </w:p>
    <w:p>
      <w:pPr>
        <w:pStyle w:val="Normal(Web)"/>
        <w:numPr>
          <w:ilvl w:val="0"/>
          <w:numId w:val="33"/>
        </w:numPr>
        <w:spacing w:before="0"/>
        <w:rPr>
          <w:rFonts w:ascii="Segoe UI" w:cs="Segoe UI" w:hAnsi="Segoe UI"/>
          <w:color w:val="404040"/>
        </w:rPr>
      </w:pPr>
      <w:r>
        <w:rPr>
          <w:rStyle w:val="Strong"/>
          <w:rFonts w:ascii="Segoe UI" w:cs="Segoe UI" w:hAnsi="Segoe UI"/>
          <w:color w:val="404040"/>
        </w:rPr>
        <w:t>Разработка MVP</w:t>
      </w:r>
      <w:r>
        <w:rPr>
          <w:rFonts w:ascii="Segoe UI" w:cs="Segoe UI" w:hAnsi="Segoe UI"/>
          <w:color w:val="404040"/>
        </w:rPr>
        <w:t> (XX дней)</w:t>
      </w:r>
    </w:p>
    <w:p>
      <w:pPr>
        <w:pStyle w:val="Normal(Web)"/>
        <w:numPr>
          <w:ilvl w:val="0"/>
          <w:numId w:val="33"/>
        </w:numPr>
        <w:spacing w:before="0"/>
        <w:rPr>
          <w:rFonts w:ascii="Segoe UI" w:cs="Segoe UI" w:hAnsi="Segoe UI"/>
          <w:color w:val="404040"/>
        </w:rPr>
      </w:pPr>
      <w:r>
        <w:rPr>
          <w:rStyle w:val="Strong"/>
          <w:rFonts w:ascii="Segoe UI" w:cs="Segoe UI" w:hAnsi="Segoe UI"/>
          <w:color w:val="404040"/>
        </w:rPr>
        <w:t>Тестирование</w:t>
      </w:r>
      <w:r>
        <w:rPr>
          <w:rFonts w:ascii="Segoe UI" w:cs="Segoe UI" w:hAnsi="Segoe UI"/>
          <w:color w:val="404040"/>
        </w:rPr>
        <w:t> (XX дней)</w:t>
      </w:r>
    </w:p>
    <w:p>
      <w:pPr>
        <w:pStyle w:val="Normal(Web)"/>
        <w:numPr>
          <w:ilvl w:val="0"/>
          <w:numId w:val="33"/>
        </w:numPr>
        <w:spacing w:before="0"/>
        <w:rPr>
          <w:rFonts w:ascii="Segoe UI" w:cs="Segoe UI" w:hAnsi="Segoe UI"/>
          <w:color w:val="404040"/>
        </w:rPr>
      </w:pPr>
      <w:r>
        <w:rPr>
          <w:rStyle w:val="Strong"/>
          <w:rFonts w:ascii="Segoe UI" w:cs="Segoe UI" w:hAnsi="Segoe UI"/>
          <w:color w:val="404040"/>
        </w:rPr>
        <w:t>Внедрение</w:t>
      </w:r>
      <w:r>
        <w:rPr>
          <w:rFonts w:ascii="Segoe UI" w:cs="Segoe UI" w:hAnsi="Segoe UI"/>
          <w:color w:val="404040"/>
        </w:rPr>
        <w:t> (XX дней)</w:t>
      </w:r>
    </w:p>
    <w:p>
      <w:pPr>
        <w:pStyle w:val="Heading4"/>
        <w:rPr>
          <w:rFonts w:ascii="Segoe UI" w:cs="Segoe UI" w:hAnsi="Segoe UI"/>
          <w:color w:val="404040"/>
        </w:rPr>
      </w:pPr>
      <w:r>
        <w:rPr>
          <w:rStyle w:val="Strong"/>
          <w:rFonts w:ascii="Segoe UI" w:cs="Segoe UI" w:hAnsi="Segoe UI"/>
          <w:b/>
          <w:bCs/>
          <w:color w:val="404040"/>
        </w:rPr>
        <w:t>7. Критерии приемки</w:t>
      </w:r>
    </w:p>
    <w:p>
      <w:pPr>
        <w:pStyle w:val="Normal(Web)"/>
        <w:numPr>
          <w:ilvl w:val="0"/>
          <w:numId w:val="34"/>
        </w:numPr>
        <w:spacing w:before="0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Полное соответствие требованиям ТЗ</w:t>
      </w:r>
    </w:p>
    <w:p>
      <w:pPr>
        <w:pStyle w:val="Normal(Web)"/>
        <w:numPr>
          <w:ilvl w:val="0"/>
          <w:numId w:val="34"/>
        </w:numPr>
        <w:spacing w:before="0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Успешное прохождение нагрузочного тестирования</w:t>
      </w:r>
    </w:p>
    <w:p>
      <w:pPr>
        <w:pStyle w:val="Normal(Web)"/>
        <w:numPr>
          <w:ilvl w:val="0"/>
          <w:numId w:val="34"/>
        </w:numPr>
        <w:spacing w:before="0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Наличие полной технической документации</w:t>
      </w:r>
    </w:p>
    <w:p>
      <w:pPr>
        <w:pStyle w:val="Normal(Web)"/>
        <w:numPr>
          <w:ilvl w:val="0"/>
          <w:numId w:val="34"/>
        </w:numPr>
        <w:spacing w:before="0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Обучение персонала заказчика</w:t>
      </w:r>
    </w:p>
    <w:p>
      <w:pPr>
        <w:pStyle w:val="Heading4"/>
        <w:rPr>
          <w:rFonts w:ascii="Segoe UI" w:cs="Segoe UI" w:hAnsi="Segoe UI"/>
          <w:color w:val="404040"/>
        </w:rPr>
      </w:pPr>
      <w:r>
        <w:rPr>
          <w:rStyle w:val="Strong"/>
          <w:rFonts w:ascii="Segoe UI" w:cs="Segoe UI" w:hAnsi="Segoe UI"/>
          <w:b/>
          <w:bCs/>
          <w:color w:val="404040"/>
        </w:rPr>
        <w:t>8. Гарантии и сопровождение</w:t>
      </w:r>
    </w:p>
    <w:p>
      <w:pPr>
        <w:pStyle w:val="Normal(Web)"/>
        <w:numPr>
          <w:ilvl w:val="0"/>
          <w:numId w:val="35"/>
        </w:numPr>
        <w:spacing w:before="0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Гарантийный срок: 12 месяцев</w:t>
      </w:r>
    </w:p>
    <w:p>
      <w:pPr>
        <w:pStyle w:val="Normal(Web)"/>
        <w:numPr>
          <w:ilvl w:val="0"/>
          <w:numId w:val="35"/>
        </w:numPr>
        <w:spacing w:before="0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Реакция на критические ошибки: 2 часа</w:t>
      </w:r>
    </w:p>
    <w:p>
      <w:pPr>
        <w:pStyle w:val="Normal(Web)"/>
        <w:numPr>
          <w:ilvl w:val="0"/>
          <w:numId w:val="35"/>
        </w:numPr>
        <w:spacing w:before="0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Регламент обновлений: ежеквартально</w:t>
      </w:r>
    </w:p>
    <w:p>
      <w:pPr>
        <w:pStyle w:val="Heading4"/>
        <w:rPr>
          <w:rFonts w:ascii="Segoe UI" w:cs="Segoe UI" w:hAnsi="Segoe UI"/>
          <w:color w:val="404040"/>
        </w:rPr>
      </w:pPr>
      <w:r>
        <w:rPr>
          <w:rStyle w:val="Strong"/>
          <w:rFonts w:ascii="Segoe UI" w:cs="Segoe UI" w:hAnsi="Segoe UI"/>
          <w:b/>
          <w:bCs/>
          <w:color w:val="404040"/>
        </w:rPr>
        <w:t>Приложения</w:t>
      </w:r>
    </w:p>
    <w:p>
      <w:pPr>
        <w:pStyle w:val="Normal(Web)"/>
        <w:numPr>
          <w:ilvl w:val="0"/>
          <w:numId w:val="36"/>
        </w:numPr>
        <w:spacing w:before="0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Прототипы интерфейсов (</w:t>
      </w:r>
      <w:r>
        <w:rPr>
          <w:rFonts w:ascii="Segoe UI" w:cs="Segoe UI" w:hAnsi="Segoe UI"/>
          <w:color w:val="404040"/>
        </w:rPr>
        <w:t>Figma</w:t>
      </w:r>
      <w:r>
        <w:rPr>
          <w:rFonts w:ascii="Segoe UI" w:cs="Segoe UI" w:hAnsi="Segoe UI"/>
          <w:color w:val="404040"/>
        </w:rPr>
        <w:t>)</w:t>
      </w:r>
    </w:p>
    <w:p>
      <w:pPr>
        <w:pStyle w:val="Normal(Web)"/>
        <w:numPr>
          <w:ilvl w:val="0"/>
          <w:numId w:val="36"/>
        </w:numPr>
        <w:spacing w:before="0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Диаграммы UML (архитектура)</w:t>
      </w:r>
    </w:p>
    <w:p>
      <w:pPr>
        <w:pStyle w:val="Normal(Web)"/>
        <w:numPr>
          <w:ilvl w:val="0"/>
          <w:numId w:val="36"/>
        </w:numPr>
        <w:spacing w:before="0"/>
        <w:rPr>
          <w:rFonts w:ascii="Segoe UI" w:cs="Segoe UI" w:hAnsi="Segoe UI"/>
          <w:color w:val="404040"/>
        </w:rPr>
      </w:pPr>
      <w:r>
        <w:rPr>
          <w:rFonts w:ascii="Segoe UI" w:cs="Segoe UI" w:hAnsi="Segoe UI"/>
          <w:color w:val="404040"/>
        </w:rPr>
        <w:t>Матрица ответственности</w:t>
      </w:r>
    </w:p>
    <w:p>
      <w:pPr>
        <w:pStyle w:val="Normal(Web)"/>
        <w:spacing w:before="0"/>
        <w:rPr>
          <w:rFonts w:ascii="Segoe UI" w:cs="Segoe UI" w:hAnsi="Segoe UI"/>
          <w:color w:val="404040"/>
        </w:rPr>
      </w:pPr>
    </w:p>
    <w:p>
      <w:pPr>
        <w:pStyle w:val="Normal(Web)"/>
        <w:spacing w:before="0"/>
        <w:rPr>
          <w:rFonts w:ascii="Segoe UI" w:cs="Segoe UI" w:hAnsi="Segoe UI"/>
          <w:color w:val="404040"/>
        </w:rPr>
      </w:pPr>
    </w:p>
    <w:p/>
    <w:sectPr>
      <w:headerReference w:type="default" r:id="rId12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20024ff" w:usb2="02000000" w:usb3="00000000" w:csb0="0000019f" w:csb1="00000000"/>
  </w:font>
  <w:font w:name="Tahoma">
    <w:panose1 w:val="020b0604030504040204"/>
    <w:charset w:val="00"/>
    <w:family w:val="swiss"/>
    <w:notTrueType w:val="o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tbl>
    <w:tblPr>
      <w:tblW w:w="8306" w:type="pct"/>
      <w:tblBorders>
        <w:bottom w:val="single" w:color="808080" w:themeColor="background1" w:themeShade="80" w:sz="18" w:space="0"/>
        <w:insideV w:val="single" w:color="808080" w:themeColor="background1" w:themeShade="80" w:sz="18" w:space="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966"/>
      <w:gridCol w:w="5409"/>
    </w:tblGrid>
    <w:tr>
      <w:trPr>
        <w:trHeight w:val="288"/>
      </w:trPr>
      <w:tc>
        <w:tcPr>
          <w:cnfStyle w:val="101000000000"/>
          <w:tcW w:w="10321" w:type="dxa"/>
        </w:tcPr>
        <w:p>
          <w:pPr>
            <w:pStyle w:val="Header"/>
            <w:rPr>
              <w:rFonts w:asciiTheme="majorHAnsi" w:cstheme="majorBidi" w:eastAsiaTheme="majorEastAsia" w:hAnsiTheme="majorHAnsi"/>
              <w:b/>
              <w:bCs/>
              <w:color w:val="4f81bd" w:themeColor="accent1"/>
              <w:sz w:val="36"/>
              <w:szCs w:val="36"/>
            </w:rPr>
          </w:pPr>
          <w:r>
            <w:rPr>
              <w:rStyle w:val="Strong"/>
              <w:rFonts w:ascii="Segoe UI" w:cs="Segoe UI" w:hAnsi="Segoe UI"/>
              <w:color w:val="404040"/>
            </w:rPr>
            <w:t xml:space="preserve"> Готовые шаблоны технических заданий под любые задачи                                </w:t>
          </w:r>
          <w:r>
            <w:rPr>
              <w:rFonts w:asciiTheme="majorHAnsi" w:cstheme="majorBidi" w:eastAsiaTheme="majorEastAsia" w:hAnsiTheme="majorHAnsi"/>
              <w:b/>
              <w:bCs/>
              <w:color w:val="4f81bd" w:themeColor="accent1"/>
              <w:sz w:val="36"/>
              <w:szCs w:val="36"/>
              <w:lang w:eastAsia="ru-RU"/>
            </w:rPr>
            <w:drawing xmlns:mc="http://schemas.openxmlformats.org/markup-compatibility/2006">
              <wp:inline distT="0" distB="0" distL="0" distR="0">
                <wp:extent cx="819299" cy="273100"/>
                <wp:effectExtent l="0" t="0" r="0" b="0"/>
                <wp:docPr id="4" name="Рисунок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299" cy="2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cnfStyle w:val="100000000000"/>
          <w:tcW w:w="5602" w:type="dxa"/>
        </w:tcPr>
        <w:p>
          <w:pPr>
            <w:pStyle w:val="Header"/>
            <w:jc w:val="right"/>
            <w:rPr>
              <w:rFonts w:asciiTheme="majorHAnsi" w:cstheme="majorBidi" w:eastAsiaTheme="majorEastAsia" w:hAnsiTheme="majorHAnsi"/>
              <w:sz w:val="36"/>
              <w:szCs w:val="36"/>
            </w:rPr>
          </w:pPr>
        </w:p>
      </w:tc>
    </w:tr>
  </w:tbl>
  <w:p>
    <w:pPr>
      <w:pStyle w:val="Header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multiLevelType w:val="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multiLevelType w:val="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multiLevelType w:val="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multiLevelType w:val="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multiLevelType w:val="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multiLevelType w:val="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8"/>
  </w:num>
  <w:num w:numId="3">
    <w:abstractNumId w:val="22"/>
  </w:num>
  <w:num w:numId="4">
    <w:abstractNumId w:val="31"/>
  </w:num>
  <w:num w:numId="5">
    <w:abstractNumId w:val="9"/>
  </w:num>
  <w:num w:numId="6">
    <w:abstractNumId w:val="13"/>
  </w:num>
  <w:num w:numId="7">
    <w:abstractNumId w:val="17"/>
  </w:num>
  <w:num w:numId="8">
    <w:abstractNumId w:val="18"/>
  </w:num>
  <w:num w:numId="9">
    <w:abstractNumId w:val="34"/>
  </w:num>
  <w:num w:numId="10">
    <w:abstractNumId w:val="11"/>
  </w:num>
  <w:num w:numId="11">
    <w:abstractNumId w:val="15"/>
  </w:num>
  <w:num w:numId="12">
    <w:abstractNumId w:val="21"/>
  </w:num>
  <w:num w:numId="13">
    <w:abstractNumId w:val="7"/>
  </w:num>
  <w:num w:numId="14">
    <w:abstractNumId w:val="35"/>
  </w:num>
  <w:num w:numId="15">
    <w:abstractNumId w:val="0"/>
  </w:num>
  <w:num w:numId="16">
    <w:abstractNumId w:val="19"/>
  </w:num>
  <w:num w:numId="17">
    <w:abstractNumId w:val="24"/>
  </w:num>
  <w:num w:numId="18">
    <w:abstractNumId w:val="33"/>
  </w:num>
  <w:num w:numId="19">
    <w:abstractNumId w:val="8"/>
  </w:num>
  <w:num w:numId="20">
    <w:abstractNumId w:val="3"/>
  </w:num>
  <w:num w:numId="21">
    <w:abstractNumId w:val="10"/>
  </w:num>
  <w:num w:numId="22">
    <w:abstractNumId w:val="25"/>
  </w:num>
  <w:num w:numId="23">
    <w:abstractNumId w:val="27"/>
  </w:num>
  <w:num w:numId="24">
    <w:abstractNumId w:val="30"/>
  </w:num>
  <w:num w:numId="25">
    <w:abstractNumId w:val="12"/>
  </w:num>
  <w:num w:numId="26">
    <w:abstractNumId w:val="16"/>
  </w:num>
  <w:num w:numId="27">
    <w:abstractNumId w:val="26"/>
  </w:num>
  <w:num w:numId="28">
    <w:abstractNumId w:val="6"/>
  </w:num>
  <w:num w:numId="29">
    <w:abstractNumId w:val="1"/>
  </w:num>
  <w:num w:numId="30">
    <w:abstractNumId w:val="2"/>
  </w:num>
  <w:num w:numId="31">
    <w:abstractNumId w:val="4"/>
  </w:num>
  <w:num w:numId="32">
    <w:abstractNumId w:val="20"/>
  </w:num>
  <w:num w:numId="33">
    <w:abstractNumId w:val="14"/>
  </w:num>
  <w:num w:numId="34">
    <w:abstractNumId w:val="5"/>
  </w:num>
  <w:num w:numId="35">
    <w:abstractNumId w:val="23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22"/>
    <w:rsid w:val="000569BA"/>
    <w:rsid w:val="000712B9"/>
    <w:rsid w:val="000E688E"/>
    <w:rsid w:val="001D0AF7"/>
    <w:rsid w:val="003743D4"/>
    <w:rsid w:val="00433C16"/>
    <w:rsid w:val="00490484"/>
    <w:rsid w:val="00511DEC"/>
    <w:rsid w:val="00655C1B"/>
    <w:rsid w:val="00813FAC"/>
    <w:rsid w:val="008255D6"/>
    <w:rsid w:val="00835102"/>
    <w:rsid w:val="0091266F"/>
    <w:rsid w:val="0098642C"/>
    <w:rsid w:val="009A0C39"/>
    <w:rsid w:val="009C3EBA"/>
    <w:rsid w:val="009D47A6"/>
    <w:rsid w:val="00A148B9"/>
    <w:rsid w:val="00A622BF"/>
    <w:rsid w:val="00AF3F93"/>
    <w:rsid w:val="00AF7B10"/>
    <w:rsid w:val="00BB3378"/>
    <w:rsid w:val="00C005F4"/>
    <w:rsid w:val="00C36D22"/>
    <w:rsid w:val="00C811B2"/>
    <w:rsid w:val="00CA35FD"/>
    <w:rsid w:val="00CC3DDB"/>
    <w:rsid w:val="00CF1463"/>
    <w:rsid w:val="00D64BF0"/>
    <w:rsid w:val="00D8497D"/>
    <w:rsid w:val="00DA4AF5"/>
    <w:rsid w:val="00E12346"/>
    <w:rsid w:val="00E2752D"/>
    <w:rsid w:val="00E95359"/>
    <w:rsid w:val="00F1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:footnotePr>
    <w:footnote w:id="0"/>
    <w:footnote w:id="1"/>
  </w:footnotePr>
  <w:endnotePr>
    <w:endnote w:id="0"/>
    <w:endnote w:id="1"/>
  </w:endnotePr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</w:style>
  <w:style w:type="paragraph" w:styleId="Heading3">
    <w:name w:val="Heading 3"/>
    <w:basedOn w:val="Normal"/>
    <w:link w:val="Заголовок3Знак"/>
    <w:uiPriority w:val="9"/>
    <w:qFormat w:val="on"/>
    <w:pPr>
      <w:spacing w:before="100" w:after="100" w:line="240" w:lineRule="auto"/>
    </w:pPr>
    <w:rPr>
      <w:rFonts w:ascii="Times New Roman" w:cs="Times New Roman" w:eastAsia="Times New Roman" w:hAnsi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Заголовок4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Заголовок5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Заголовок3Знак">
    <w:name w:val="Заголовок 3 Знак"/>
    <w:basedOn w:val="DefaultParagraphFont"/>
    <w:link w:val="Heading3"/>
    <w:uiPriority w:val="9"/>
    <w:rPr>
      <w:rFonts w:ascii="Times New Roman" w:cs="Times New Roman" w:eastAsia="Times New Roman" w:hAnsi="Times New Roman"/>
      <w:b/>
      <w:bCs/>
      <w:sz w:val="27"/>
      <w:szCs w:val="27"/>
      <w:lang w:eastAsia="ru-RU"/>
    </w:rPr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paragraph" w:styleId="Header">
    <w:name w:val="Header"/>
    <w:basedOn w:val="Normal"/>
    <w:link w:val="Верх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Ниж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 w:val="on"/>
    <w:rPr>
      <w:color w:val="808080"/>
    </w:rPr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character" w:customStyle="1" w:styleId="Заголовок4Знак">
    <w:name w:val="Заголовок 4 Знак"/>
    <w:basedOn w:val="DefaultParagraphFont"/>
    <w:link w:val="Heading4"/>
    <w:uiPriority w:val="9"/>
    <w:semiHidden w:val="on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Заголовок5Знак">
    <w:name w:val="Заголовок 5 Знак"/>
    <w:basedOn w:val="DefaultParagraphFont"/>
    <w:link w:val="Heading5"/>
    <w:uiPriority w:val="9"/>
    <w:semiHidden w:val="on"/>
    <w:rPr>
      <w:rFonts w:asciiTheme="majorHAnsi" w:cstheme="majorBidi" w:eastAsiaTheme="majorEastAsia" w:hAnsiTheme="majorHAns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36D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4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D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6D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3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D22"/>
    <w:rPr>
      <w:b/>
      <w:bCs/>
    </w:rPr>
  </w:style>
  <w:style w:type="character" w:styleId="a5">
    <w:name w:val="Emphasis"/>
    <w:basedOn w:val="a0"/>
    <w:uiPriority w:val="20"/>
    <w:qFormat/>
    <w:rsid w:val="00C36D22"/>
    <w:rPr>
      <w:i/>
      <w:iCs/>
    </w:rPr>
  </w:style>
  <w:style w:type="paragraph" w:styleId="a6">
    <w:name w:val="header"/>
    <w:basedOn w:val="a"/>
    <w:link w:val="a7"/>
    <w:uiPriority w:val="99"/>
    <w:unhideWhenUsed/>
    <w:rsid w:val="00BB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3378"/>
  </w:style>
  <w:style w:type="paragraph" w:styleId="a8">
    <w:name w:val="footer"/>
    <w:basedOn w:val="a"/>
    <w:link w:val="a9"/>
    <w:uiPriority w:val="99"/>
    <w:unhideWhenUsed/>
    <w:rsid w:val="00BB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3378"/>
  </w:style>
  <w:style w:type="paragraph" w:styleId="aa">
    <w:name w:val="Balloon Text"/>
    <w:basedOn w:val="a"/>
    <w:link w:val="ab"/>
    <w:uiPriority w:val="99"/>
    <w:semiHidden/>
    <w:unhideWhenUsed/>
    <w:rsid w:val="00BB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3378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91266F"/>
    <w:rPr>
      <w:color w:val="808080"/>
    </w:rPr>
  </w:style>
  <w:style w:type="character" w:styleId="ad">
    <w:name w:val="Hyperlink"/>
    <w:basedOn w:val="a0"/>
    <w:uiPriority w:val="99"/>
    <w:unhideWhenUsed/>
    <w:rsid w:val="00E2752D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904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C3DD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9" Type="http://schemas.openxmlformats.org/officeDocument/2006/relationships/header" Target="header1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Relationship Id="rId8" Type="http://schemas.openxmlformats.org/officeDocument/2006/relationships/hyperlink" Target="https://tz-xz.ru" TargetMode="Externa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z-xz.ru" TargetMode="External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для дизайнера</vt:lpstr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для дизайнера</dc:title>
  <dc:creator>Багаутдинов Раиль Шамильевич</dc:creator>
  <cp:lastModifiedBy>Егор Пациора</cp:lastModifiedBy>
</cp:coreProperties>
</file>